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C771" w14:textId="77777777" w:rsidR="00B4071E" w:rsidRPr="00B4071E" w:rsidRDefault="00B4071E" w:rsidP="00B407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B4071E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511B098D" w14:textId="77777777" w:rsidR="00B4071E" w:rsidRPr="00B4071E" w:rsidRDefault="00B4071E" w:rsidP="00B407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B4071E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154A355A" w14:textId="77777777" w:rsidR="00B4071E" w:rsidRPr="00B4071E" w:rsidRDefault="00B4071E" w:rsidP="00B407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B4071E">
        <w:rPr>
          <w:rFonts w:ascii="Arial Narrow" w:eastAsia="Times New Roman" w:hAnsi="Arial Narrow" w:cs="Calibri"/>
          <w:color w:val="1A1A1A"/>
          <w:sz w:val="24"/>
          <w:szCs w:val="24"/>
          <w:lang w:eastAsia="ru-RU"/>
        </w:rPr>
        <w:t>Добрый день, Уважаемые коллеги.</w:t>
      </w:r>
    </w:p>
    <w:p w14:paraId="5AED69FA" w14:textId="77777777" w:rsidR="00B4071E" w:rsidRPr="00B4071E" w:rsidRDefault="00B4071E" w:rsidP="00B407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B4071E">
        <w:rPr>
          <w:rFonts w:ascii="Arial Narrow" w:eastAsia="Times New Roman" w:hAnsi="Arial Narrow" w:cs="Calibri"/>
          <w:color w:val="1A1A1A"/>
          <w:sz w:val="24"/>
          <w:szCs w:val="24"/>
          <w:lang w:eastAsia="ru-RU"/>
        </w:rPr>
        <w:t> </w:t>
      </w:r>
    </w:p>
    <w:p w14:paraId="61078312" w14:textId="77777777" w:rsidR="00B4071E" w:rsidRPr="00B4071E" w:rsidRDefault="00B4071E" w:rsidP="00B407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B4071E">
        <w:rPr>
          <w:rFonts w:ascii="Arial Narrow" w:eastAsia="Times New Roman" w:hAnsi="Arial Narrow" w:cs="Calibri"/>
          <w:color w:val="1A1A1A"/>
          <w:sz w:val="24"/>
          <w:szCs w:val="24"/>
          <w:lang w:eastAsia="ru-RU"/>
        </w:rPr>
        <w:t>Пришлите пожалуйста предложение с учетом доставки (включить в стоимость оборудования</w:t>
      </w:r>
      <w:proofErr w:type="gramStart"/>
      <w:r w:rsidRPr="00B4071E">
        <w:rPr>
          <w:rFonts w:ascii="Arial Narrow" w:eastAsia="Times New Roman" w:hAnsi="Arial Narrow" w:cs="Calibri"/>
          <w:color w:val="1A1A1A"/>
          <w:sz w:val="24"/>
          <w:szCs w:val="24"/>
          <w:lang w:eastAsia="ru-RU"/>
        </w:rPr>
        <w:t>) ,</w:t>
      </w:r>
      <w:proofErr w:type="gramEnd"/>
      <w:r w:rsidRPr="00B4071E">
        <w:rPr>
          <w:rFonts w:ascii="Arial Narrow" w:eastAsia="Times New Roman" w:hAnsi="Arial Narrow" w:cs="Calibri"/>
          <w:color w:val="1A1A1A"/>
          <w:sz w:val="24"/>
          <w:szCs w:val="24"/>
          <w:lang w:eastAsia="ru-RU"/>
        </w:rPr>
        <w:t xml:space="preserve"> по адресу: </w:t>
      </w:r>
      <w:r w:rsidRPr="00B4071E">
        <w:rPr>
          <w:rFonts w:ascii="Calibri" w:eastAsia="Times New Roman" w:hAnsi="Calibri" w:cs="Calibri"/>
          <w:color w:val="1A1A1A"/>
          <w:sz w:val="28"/>
          <w:szCs w:val="28"/>
          <w:shd w:val="clear" w:color="auto" w:fill="FFFF00"/>
          <w:lang w:eastAsia="ru-RU"/>
        </w:rPr>
        <w:t>124460, Г. МОСКВА, ВН. ТЕР. Г. МУНИЦИПАЛЬНЫЙ ОКРУГ СИЛИНО, Г. ЗЕЛЕНОГРАД, УЛ. КОНСТРУКТОРА ЛУКИНА, Д. 14, СТР. 14, ЭТАЖ 6, КОМ. 6.23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828"/>
        <w:gridCol w:w="1693"/>
        <w:gridCol w:w="595"/>
        <w:gridCol w:w="644"/>
        <w:gridCol w:w="1798"/>
        <w:gridCol w:w="1721"/>
      </w:tblGrid>
      <w:tr w:rsidR="00B4071E" w:rsidRPr="00B4071E" w14:paraId="26B80986" w14:textId="77777777" w:rsidTr="00B4071E">
        <w:trPr>
          <w:trHeight w:val="477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83C2EEA" w14:textId="77777777" w:rsidR="00B4071E" w:rsidRPr="00B4071E" w:rsidRDefault="00B4071E" w:rsidP="00B4071E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b/>
                <w:bCs/>
                <w:color w:val="1A1A1A"/>
                <w:lang w:eastAsia="ru-RU"/>
              </w:rPr>
              <w:t>№ п/п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7E0BDFF" w14:textId="77777777" w:rsidR="00B4071E" w:rsidRPr="00B4071E" w:rsidRDefault="00B4071E" w:rsidP="00B4071E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b/>
                <w:bCs/>
                <w:color w:val="1A1A1A"/>
                <w:lang w:eastAsia="ru-RU"/>
              </w:rPr>
              <w:t>Производитель</w:t>
            </w:r>
          </w:p>
        </w:tc>
        <w:tc>
          <w:tcPr>
            <w:tcW w:w="2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3E5A432" w14:textId="77777777" w:rsidR="00B4071E" w:rsidRPr="00B4071E" w:rsidRDefault="00B4071E" w:rsidP="00B4071E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b/>
                <w:bCs/>
                <w:color w:val="1A1A1A"/>
                <w:lang w:eastAsia="ru-RU"/>
              </w:rPr>
              <w:t>Артикул / Наименование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BD8F3B8" w14:textId="77777777" w:rsidR="00B4071E" w:rsidRPr="00B4071E" w:rsidRDefault="00B4071E" w:rsidP="00B4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b/>
                <w:bCs/>
                <w:color w:val="1A1A1A"/>
                <w:lang w:eastAsia="ru-RU"/>
              </w:rPr>
              <w:t>Ед. изм.</w:t>
            </w: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D0AC6B7" w14:textId="77777777" w:rsidR="00B4071E" w:rsidRPr="00B4071E" w:rsidRDefault="00B4071E" w:rsidP="00B4071E">
            <w:pPr>
              <w:spacing w:after="0" w:line="240" w:lineRule="auto"/>
              <w:ind w:left="56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b/>
                <w:bCs/>
                <w:color w:val="1A1A1A"/>
                <w:lang w:eastAsia="ru-RU"/>
              </w:rPr>
              <w:t>Кол-во</w:t>
            </w:r>
          </w:p>
        </w:tc>
        <w:tc>
          <w:tcPr>
            <w:tcW w:w="2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1763167" w14:textId="77777777" w:rsidR="00B4071E" w:rsidRPr="00B4071E" w:rsidRDefault="00B4071E" w:rsidP="00B4071E">
            <w:pPr>
              <w:spacing w:after="0" w:line="240" w:lineRule="auto"/>
              <w:ind w:left="56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b/>
                <w:bCs/>
                <w:color w:val="1A1A1A"/>
                <w:lang w:eastAsia="ru-RU"/>
              </w:rPr>
              <w:t>Технические характеристики</w:t>
            </w:r>
          </w:p>
        </w:tc>
        <w:tc>
          <w:tcPr>
            <w:tcW w:w="2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E51E480" w14:textId="77777777" w:rsidR="00B4071E" w:rsidRPr="00B4071E" w:rsidRDefault="00B4071E" w:rsidP="00B4071E">
            <w:pPr>
              <w:spacing w:after="0" w:line="240" w:lineRule="auto"/>
              <w:ind w:left="56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b/>
                <w:bCs/>
                <w:color w:val="1A1A1A"/>
                <w:lang w:eastAsia="ru-RU"/>
              </w:rPr>
              <w:t>Возможные аналоги</w:t>
            </w:r>
          </w:p>
        </w:tc>
      </w:tr>
      <w:tr w:rsidR="00B4071E" w:rsidRPr="00B4071E" w14:paraId="0E411436" w14:textId="77777777" w:rsidTr="00B4071E">
        <w:trPr>
          <w:trHeight w:val="301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D521971" w14:textId="77777777" w:rsidR="00B4071E" w:rsidRPr="00B4071E" w:rsidRDefault="00B4071E" w:rsidP="00B4071E">
            <w:pPr>
              <w:spacing w:before="100" w:beforeAutospacing="1" w:after="100" w:afterAutospacing="1" w:line="240" w:lineRule="auto"/>
              <w:ind w:left="786" w:hanging="360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B4071E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1.</w:t>
            </w:r>
            <w:r w:rsidRPr="00B4071E">
              <w:rPr>
                <w:rFonts w:ascii="Times New Roman" w:eastAsia="Times New Roman" w:hAnsi="Times New Roman" w:cs="Times New Roman"/>
                <w:color w:val="1A1A1A"/>
                <w:sz w:val="14"/>
                <w:szCs w:val="14"/>
                <w:lang w:eastAsia="ru-RU"/>
              </w:rPr>
              <w:t>       </w:t>
            </w:r>
            <w:r w:rsidRPr="00B4071E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1A6F3FE" w14:textId="77777777" w:rsidR="00B4071E" w:rsidRPr="00B4071E" w:rsidRDefault="00B4071E" w:rsidP="00B4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вендоры</w:t>
            </w: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> (Supermicro, gigabyte, HP, DELL, IBM, Intel</w:t>
            </w:r>
            <w:r w:rsidRPr="00B4071E">
              <w:rPr>
                <w:rFonts w:ascii="Calibri" w:eastAsia="Times New Roman" w:hAnsi="Calibri" w:cs="Calibri"/>
                <w:color w:val="1A1A1A"/>
                <w:sz w:val="20"/>
                <w:szCs w:val="20"/>
                <w:lang w:val="en-US" w:eastAsia="ru-RU"/>
              </w:rPr>
              <w:t>)</w:t>
            </w:r>
          </w:p>
          <w:p w14:paraId="0CEB3F81" w14:textId="77777777" w:rsidR="00B4071E" w:rsidRPr="00B4071E" w:rsidRDefault="00B4071E" w:rsidP="00B4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20"/>
                <w:szCs w:val="20"/>
                <w:shd w:val="clear" w:color="auto" w:fill="FFFF00"/>
                <w:lang w:val="en-US"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7EFDE61" w14:textId="77777777" w:rsidR="00B4071E" w:rsidRPr="00B4071E" w:rsidRDefault="00B4071E" w:rsidP="00B4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Вычислительный сервер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832F0A8" w14:textId="77777777" w:rsidR="00B4071E" w:rsidRPr="00B4071E" w:rsidRDefault="00B4071E" w:rsidP="00B4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547001A" w14:textId="77777777" w:rsidR="00B4071E" w:rsidRPr="00B4071E" w:rsidRDefault="00B4071E" w:rsidP="00B4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2FDB9939" w14:textId="77777777" w:rsidR="00B4071E" w:rsidRPr="00B4071E" w:rsidRDefault="00B4071E" w:rsidP="00B4071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Исполнение 2</w:t>
            </w: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>U</w:t>
            </w:r>
          </w:p>
          <w:p w14:paraId="1691E6E4" w14:textId="77777777" w:rsidR="00B4071E" w:rsidRPr="00B4071E" w:rsidRDefault="00B4071E" w:rsidP="00B4071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Процессор – 24 ядер (</w:t>
            </w: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>Intel Xeon</w:t>
            </w: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 6248</w:t>
            </w: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>R</w:t>
            </w: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, 3.0G</w:t>
            </w: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>Hz</w:t>
            </w: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) * 2 шт.</w:t>
            </w:r>
          </w:p>
          <w:p w14:paraId="765381BB" w14:textId="77777777" w:rsidR="00B4071E" w:rsidRPr="00B4071E" w:rsidRDefault="00B4071E" w:rsidP="00B4071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Система охлаждения CPU с TDP от 250Вт</w:t>
            </w:r>
          </w:p>
          <w:p w14:paraId="7CA4D904" w14:textId="77777777" w:rsidR="00B4071E" w:rsidRPr="00B4071E" w:rsidRDefault="00B4071E" w:rsidP="00B4071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Материнская плата: 16*DDR4(3200МГц), BMC/</w:t>
            </w:r>
            <w:proofErr w:type="spellStart"/>
            <w:proofErr w:type="gramStart"/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iLO</w:t>
            </w:r>
            <w:proofErr w:type="spellEnd"/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,  не</w:t>
            </w:r>
            <w:proofErr w:type="gramEnd"/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 xml:space="preserve"> менее 24 слотов SFF  2.5" (платформу от 8 слотов под 2,5 </w:t>
            </w: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>SSD</w:t>
            </w: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)</w:t>
            </w:r>
          </w:p>
          <w:p w14:paraId="5B2678D8" w14:textId="77777777" w:rsidR="00B4071E" w:rsidRPr="00B4071E" w:rsidRDefault="00B4071E" w:rsidP="00B4071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>ОЗУ – 128Gb (Samsung DDR4-3200 Quad Rank x4 ECC Registered) * </w:t>
            </w: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shd w:val="clear" w:color="auto" w:fill="FFFF00"/>
                <w:lang w:val="en-US" w:eastAsia="ru-RU"/>
              </w:rPr>
              <w:t xml:space="preserve">16 </w:t>
            </w:r>
            <w:proofErr w:type="spellStart"/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shd w:val="clear" w:color="auto" w:fill="FFFF00"/>
                <w:lang w:val="en-US" w:eastAsia="ru-RU"/>
              </w:rPr>
              <w:t>шт</w:t>
            </w:r>
            <w:proofErr w:type="spellEnd"/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shd w:val="clear" w:color="auto" w:fill="FFFF00"/>
                <w:lang w:val="en-US" w:eastAsia="ru-RU"/>
              </w:rPr>
              <w:t>.</w:t>
            </w: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> (2 ТБ RAM)</w:t>
            </w:r>
          </w:p>
          <w:p w14:paraId="6DF6E330" w14:textId="77777777" w:rsidR="00B4071E" w:rsidRPr="00B4071E" w:rsidRDefault="00B4071E" w:rsidP="00B4071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 xml:space="preserve">RAID </w:t>
            </w:r>
            <w:proofErr w:type="spellStart"/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>Контроллер</w:t>
            </w:r>
            <w:proofErr w:type="spellEnd"/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 xml:space="preserve">: 0/1/10/5/6/50/ 16i-ports 4Gb with BBU and Cache * 1 </w:t>
            </w:r>
            <w:proofErr w:type="spellStart"/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>шт</w:t>
            </w:r>
            <w:proofErr w:type="spellEnd"/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>.</w:t>
            </w:r>
          </w:p>
          <w:p w14:paraId="337697C8" w14:textId="77777777" w:rsidR="00B4071E" w:rsidRPr="00B4071E" w:rsidRDefault="00B4071E" w:rsidP="00B4071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Сетевая карта: </w:t>
            </w: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>SFP</w:t>
            </w: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+ 10</w:t>
            </w: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>Gbit</w:t>
            </w: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, 2</w:t>
            </w: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>ports</w:t>
            </w:r>
          </w:p>
          <w:p w14:paraId="67A9AA7F" w14:textId="77777777" w:rsidR="00B4071E" w:rsidRPr="00B4071E" w:rsidRDefault="00B4071E" w:rsidP="00B4071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Блок питания: 2 шт. с резервированием</w:t>
            </w:r>
          </w:p>
          <w:p w14:paraId="72FEB7FB" w14:textId="77777777" w:rsidR="00B4071E" w:rsidRPr="00B4071E" w:rsidRDefault="00B4071E" w:rsidP="00B4071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Комплект салазок для крепления в стойку 19”</w:t>
            </w:r>
          </w:p>
          <w:p w14:paraId="30E4FCF7" w14:textId="77777777" w:rsidR="00B4071E" w:rsidRPr="00B4071E" w:rsidRDefault="00B4071E" w:rsidP="00B4071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Дисковая система:</w:t>
            </w:r>
          </w:p>
          <w:p w14:paraId="5BC94F0B" w14:textId="77777777" w:rsidR="00B4071E" w:rsidRPr="00B4071E" w:rsidRDefault="00B4071E" w:rsidP="00B4071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>SSD SATA</w:t>
            </w: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 – 480</w:t>
            </w: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>Gb</w:t>
            </w: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 (</w:t>
            </w: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>OS</w:t>
            </w: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) * 2 шт.</w:t>
            </w:r>
          </w:p>
          <w:p w14:paraId="54EA457E" w14:textId="77777777" w:rsidR="00B4071E" w:rsidRPr="00B4071E" w:rsidRDefault="00B4071E" w:rsidP="00B4071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>SSD SATA – 7,68TB * 5 </w:t>
            </w:r>
            <w:proofErr w:type="spellStart"/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шт</w:t>
            </w:r>
            <w:proofErr w:type="spellEnd"/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>.</w:t>
            </w:r>
          </w:p>
          <w:p w14:paraId="3A78CD36" w14:textId="77777777" w:rsidR="00B4071E" w:rsidRPr="00B4071E" w:rsidRDefault="00B4071E" w:rsidP="00B4071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 xml:space="preserve">SSD </w:t>
            </w:r>
            <w:proofErr w:type="spellStart"/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>NVMe</w:t>
            </w:r>
            <w:proofErr w:type="spellEnd"/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 xml:space="preserve"> 1.6 / 3.2 Tb (temp/log) (Samsung PM1735) * 2 </w:t>
            </w:r>
            <w:proofErr w:type="spellStart"/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>шт</w:t>
            </w:r>
            <w:proofErr w:type="spellEnd"/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>. 2 DWPD 3y</w:t>
            </w:r>
          </w:p>
          <w:p w14:paraId="476573AC" w14:textId="77777777" w:rsidR="00B4071E" w:rsidRPr="00B4071E" w:rsidRDefault="00B4071E" w:rsidP="00B4071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IEC-320-C13 - IEC-320-C14, 220В, Сечение 3 х 1мм2, длина кабеля – 0.3-0.5 м.</w:t>
            </w:r>
          </w:p>
          <w:p w14:paraId="1A136C45" w14:textId="77777777" w:rsidR="00B4071E" w:rsidRPr="00B4071E" w:rsidRDefault="00B4071E" w:rsidP="00B4071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val="en-US" w:eastAsia="ru-RU"/>
              </w:rPr>
              <w:t>AOC</w:t>
            </w: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 xml:space="preserve"> кабель SFP+, 10 Гбит/с, </w:t>
            </w:r>
            <w:proofErr w:type="spellStart"/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Passive</w:t>
            </w:r>
            <w:proofErr w:type="spellEnd"/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, (совместимость с адаптером из Платформа: п.6) - 3м</w:t>
            </w:r>
          </w:p>
          <w:p w14:paraId="762D6449" w14:textId="77777777" w:rsidR="00B4071E" w:rsidRPr="00B4071E" w:rsidRDefault="00B4071E" w:rsidP="00B4071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Комплект салазок для крепления в стойку 19”</w:t>
            </w:r>
          </w:p>
          <w:p w14:paraId="466D40D3" w14:textId="77777777" w:rsidR="00B4071E" w:rsidRPr="00B4071E" w:rsidRDefault="00B4071E" w:rsidP="00B4071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Стандартная гарантия: от года</w:t>
            </w:r>
          </w:p>
          <w:p w14:paraId="685CC5AD" w14:textId="77777777" w:rsidR="00B4071E" w:rsidRPr="00B4071E" w:rsidRDefault="00B4071E" w:rsidP="00B4071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A1874AF" w14:textId="77777777" w:rsidR="00B4071E" w:rsidRPr="00B4071E" w:rsidRDefault="00B4071E" w:rsidP="00B4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По согласованию с ДИТ</w:t>
            </w:r>
          </w:p>
          <w:p w14:paraId="27413A90" w14:textId="77777777" w:rsidR="00B4071E" w:rsidRPr="00B4071E" w:rsidRDefault="00B4071E" w:rsidP="00B4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0C7069C0" w14:textId="77777777" w:rsidR="00B4071E" w:rsidRPr="00B4071E" w:rsidRDefault="00B4071E" w:rsidP="00B4071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Просим рассмотреть исключительно с учетом требований:</w:t>
            </w:r>
          </w:p>
          <w:p w14:paraId="4F95B082" w14:textId="77777777" w:rsidR="00B4071E" w:rsidRPr="00B4071E" w:rsidRDefault="00B4071E" w:rsidP="00B4071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b/>
                <w:bCs/>
                <w:color w:val="1A1A1A"/>
                <w:lang w:eastAsia="ru-RU"/>
              </w:rPr>
              <w:t>Платформа приоритетно:</w:t>
            </w:r>
          </w:p>
          <w:p w14:paraId="3CA14930" w14:textId="77777777" w:rsidR="00B4071E" w:rsidRPr="00B4071E" w:rsidRDefault="00B4071E" w:rsidP="00B4071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b/>
                <w:bCs/>
                <w:color w:val="1A1A1A"/>
                <w:lang w:eastAsia="ru-RU"/>
              </w:rPr>
              <w:t>- Российский производитель</w:t>
            </w:r>
          </w:p>
          <w:p w14:paraId="128187BD" w14:textId="77777777" w:rsidR="00B4071E" w:rsidRPr="00B4071E" w:rsidRDefault="00B4071E" w:rsidP="00B4071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B4071E">
              <w:rPr>
                <w:rFonts w:ascii="Calibri" w:eastAsia="Times New Roman" w:hAnsi="Calibri" w:cs="Calibri"/>
                <w:b/>
                <w:bCs/>
                <w:color w:val="1A1A1A"/>
                <w:lang w:eastAsia="ru-RU"/>
              </w:rPr>
              <w:t>- реестр ТОРП МИНПРОМТОРГ</w:t>
            </w:r>
          </w:p>
        </w:tc>
      </w:tr>
    </w:tbl>
    <w:p w14:paraId="43D253B7" w14:textId="77777777" w:rsidR="00284372" w:rsidRPr="00D74383" w:rsidRDefault="00284372" w:rsidP="00D74383"/>
    <w:sectPr w:rsidR="00284372" w:rsidRPr="00D7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F2"/>
    <w:rsid w:val="00284372"/>
    <w:rsid w:val="003B0A07"/>
    <w:rsid w:val="0048550C"/>
    <w:rsid w:val="00800263"/>
    <w:rsid w:val="00AB2EAE"/>
    <w:rsid w:val="00B4071E"/>
    <w:rsid w:val="00D74383"/>
    <w:rsid w:val="00E1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955E"/>
  <w15:chartTrackingRefBased/>
  <w15:docId w15:val="{D89DFA8F-CA1B-4C6D-BDED-FC66B41C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48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84f0d206ce8dcmsonormal">
    <w:name w:val="10084f0d206ce8dcmsonormal"/>
    <w:basedOn w:val="a"/>
    <w:rsid w:val="00B4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2024-08-20T09:12:00Z</dcterms:created>
  <dcterms:modified xsi:type="dcterms:W3CDTF">2024-08-20T09:12:00Z</dcterms:modified>
</cp:coreProperties>
</file>