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151A" w14:textId="77777777" w:rsidR="006878F7" w:rsidRDefault="006878F7" w:rsidP="006878F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Добрый день.</w:t>
      </w:r>
    </w:p>
    <w:p w14:paraId="3820733E" w14:textId="77777777" w:rsidR="006878F7" w:rsidRDefault="006878F7" w:rsidP="006878F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Поступил запрос цен на Сервер:</w:t>
      </w:r>
    </w:p>
    <w:p w14:paraId="4FF1E179" w14:textId="77777777" w:rsidR="006878F7" w:rsidRPr="006878F7" w:rsidRDefault="006878F7" w:rsidP="006878F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  <w:lang w:val="en-US"/>
        </w:rPr>
      </w:pPr>
      <w:r>
        <w:rPr>
          <w:rFonts w:ascii="Calibri" w:hAnsi="Calibri" w:cs="Calibri"/>
          <w:color w:val="1A1A1A"/>
          <w:sz w:val="22"/>
          <w:szCs w:val="22"/>
        </w:rPr>
        <w:t>Процессор</w:t>
      </w:r>
      <w:r>
        <w:rPr>
          <w:rFonts w:ascii="Calibri" w:hAnsi="Calibri" w:cs="Calibri"/>
          <w:color w:val="1A1A1A"/>
          <w:sz w:val="22"/>
          <w:szCs w:val="22"/>
          <w:lang w:val="en-US"/>
        </w:rPr>
        <w:t> Intel Xeon Silver 4216 (2.10 GHz/22M16-core) Socket S3647 - 2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шт</w:t>
      </w:r>
      <w:proofErr w:type="spellEnd"/>
    </w:p>
    <w:p w14:paraId="0D63B188" w14:textId="77777777" w:rsidR="006878F7" w:rsidRPr="006878F7" w:rsidRDefault="006878F7" w:rsidP="006878F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  <w:lang w:val="en-US"/>
        </w:rPr>
      </w:pPr>
      <w:r>
        <w:rPr>
          <w:rFonts w:ascii="Calibri" w:hAnsi="Calibri" w:cs="Calibri"/>
          <w:color w:val="1A1A1A"/>
          <w:sz w:val="22"/>
          <w:szCs w:val="22"/>
        </w:rPr>
        <w:t>Накопитель</w:t>
      </w:r>
      <w:r w:rsidRPr="006878F7">
        <w:rPr>
          <w:rFonts w:ascii="Calibri" w:hAnsi="Calibri" w:cs="Calibri"/>
          <w:color w:val="1A1A1A"/>
          <w:sz w:val="22"/>
          <w:szCs w:val="22"/>
          <w:lang w:val="en-US"/>
        </w:rPr>
        <w:t xml:space="preserve"> SSD Samsung PM883, 1.92TB, 3D TLC, SATA3, 2.5" - 8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шт</w:t>
      </w:r>
      <w:proofErr w:type="spellEnd"/>
    </w:p>
    <w:p w14:paraId="449E6853" w14:textId="77777777" w:rsidR="006878F7" w:rsidRPr="006878F7" w:rsidRDefault="006878F7" w:rsidP="006878F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  <w:lang w:val="en-US"/>
        </w:rPr>
      </w:pPr>
      <w:r>
        <w:rPr>
          <w:rFonts w:ascii="Calibri" w:hAnsi="Calibri" w:cs="Calibri"/>
          <w:color w:val="1A1A1A"/>
          <w:sz w:val="22"/>
          <w:szCs w:val="22"/>
        </w:rPr>
        <w:t>Шасси</w:t>
      </w:r>
      <w:r w:rsidRPr="006878F7">
        <w:rPr>
          <w:rFonts w:ascii="Calibri" w:hAnsi="Calibri" w:cs="Calibri"/>
          <w:color w:val="1A1A1A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1A1A1A"/>
          <w:sz w:val="22"/>
          <w:szCs w:val="22"/>
        </w:rPr>
        <w:t>сервера</w:t>
      </w:r>
      <w:r w:rsidRPr="006878F7">
        <w:rPr>
          <w:rFonts w:ascii="Calibri" w:hAnsi="Calibri" w:cs="Calibri"/>
          <w:color w:val="1A1A1A"/>
          <w:sz w:val="22"/>
          <w:szCs w:val="22"/>
          <w:lang w:val="en-US"/>
        </w:rPr>
        <w:t xml:space="preserve"> HP Proliant DL380 Gen10, 8SFF, P408a 2GB FBWC, 2x800W - 1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шт</w:t>
      </w:r>
      <w:proofErr w:type="spellEnd"/>
    </w:p>
    <w:p w14:paraId="0C1521A8" w14:textId="77777777" w:rsidR="006878F7" w:rsidRPr="006878F7" w:rsidRDefault="006878F7" w:rsidP="006878F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  <w:lang w:val="en-US"/>
        </w:rPr>
      </w:pPr>
      <w:r>
        <w:rPr>
          <w:rFonts w:ascii="Calibri" w:hAnsi="Calibri" w:cs="Calibri"/>
          <w:color w:val="1A1A1A"/>
          <w:sz w:val="22"/>
          <w:szCs w:val="22"/>
        </w:rPr>
        <w:t>Сетевая</w:t>
      </w:r>
      <w:r w:rsidRPr="006878F7">
        <w:rPr>
          <w:rFonts w:ascii="Calibri" w:hAnsi="Calibri" w:cs="Calibri"/>
          <w:color w:val="1A1A1A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1A1A1A"/>
          <w:sz w:val="22"/>
          <w:szCs w:val="22"/>
        </w:rPr>
        <w:t>карта</w:t>
      </w:r>
      <w:r w:rsidRPr="006878F7">
        <w:rPr>
          <w:rFonts w:ascii="Calibri" w:hAnsi="Calibri" w:cs="Calibri"/>
          <w:color w:val="1A1A1A"/>
          <w:sz w:val="22"/>
          <w:szCs w:val="22"/>
          <w:lang w:val="en-US"/>
        </w:rPr>
        <w:t xml:space="preserve"> LR-Link 2 </w:t>
      </w:r>
      <w:r>
        <w:rPr>
          <w:rFonts w:ascii="Calibri" w:hAnsi="Calibri" w:cs="Calibri"/>
          <w:color w:val="1A1A1A"/>
          <w:sz w:val="22"/>
          <w:szCs w:val="22"/>
        </w:rPr>
        <w:t>порта</w:t>
      </w:r>
      <w:r w:rsidRPr="006878F7">
        <w:rPr>
          <w:rFonts w:ascii="Calibri" w:hAnsi="Calibri" w:cs="Calibri"/>
          <w:color w:val="1A1A1A"/>
          <w:sz w:val="22"/>
          <w:szCs w:val="22"/>
          <w:lang w:val="en-US"/>
        </w:rPr>
        <w:t xml:space="preserve"> 10/100/1000/10GBase-T LREC9812BT - 1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шт</w:t>
      </w:r>
      <w:proofErr w:type="spellEnd"/>
    </w:p>
    <w:p w14:paraId="21B8D3EB" w14:textId="77777777" w:rsidR="006878F7" w:rsidRPr="006878F7" w:rsidRDefault="006878F7" w:rsidP="006878F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  <w:lang w:val="en-US"/>
        </w:rPr>
      </w:pPr>
      <w:r>
        <w:rPr>
          <w:rFonts w:ascii="Calibri" w:hAnsi="Calibri" w:cs="Calibri"/>
          <w:color w:val="1A1A1A"/>
          <w:sz w:val="22"/>
          <w:szCs w:val="22"/>
        </w:rPr>
        <w:t>Память</w:t>
      </w:r>
      <w:r w:rsidRPr="006878F7">
        <w:rPr>
          <w:rFonts w:ascii="Calibri" w:hAnsi="Calibri" w:cs="Calibri"/>
          <w:color w:val="1A1A1A"/>
          <w:sz w:val="22"/>
          <w:szCs w:val="22"/>
          <w:lang w:val="en-US"/>
        </w:rPr>
        <w:t xml:space="preserve"> HP 32GB Quad Rank x4 PC4-17000R LRDIMM (DDR4-2133) - 24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шт</w:t>
      </w:r>
      <w:proofErr w:type="spellEnd"/>
    </w:p>
    <w:p w14:paraId="4AA6A674" w14:textId="77777777" w:rsidR="006878F7" w:rsidRPr="006878F7" w:rsidRDefault="006878F7" w:rsidP="006878F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  <w:lang w:val="en-US"/>
        </w:rPr>
      </w:pPr>
      <w:r>
        <w:rPr>
          <w:rFonts w:ascii="Calibri" w:hAnsi="Calibri" w:cs="Calibri"/>
          <w:color w:val="1A1A1A"/>
          <w:sz w:val="22"/>
          <w:szCs w:val="22"/>
        </w:rPr>
        <w:t>Салазки</w:t>
      </w:r>
      <w:r w:rsidRPr="006878F7">
        <w:rPr>
          <w:rFonts w:ascii="Calibri" w:hAnsi="Calibri" w:cs="Calibri"/>
          <w:color w:val="1A1A1A"/>
          <w:sz w:val="22"/>
          <w:szCs w:val="22"/>
          <w:lang w:val="en-US"/>
        </w:rPr>
        <w:t xml:space="preserve"> Drive Tray HP DL160 DL360 DL380 Gen10 2.5" - 8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шт</w:t>
      </w:r>
      <w:proofErr w:type="spellEnd"/>
    </w:p>
    <w:p w14:paraId="764C7FF0" w14:textId="77777777" w:rsidR="006878F7" w:rsidRDefault="006878F7" w:rsidP="006878F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Заказчик запрашивает два варианта расчёта - без гарантии и с возможностью гарантии за отдельную стоимость.</w:t>
      </w:r>
    </w:p>
    <w:p w14:paraId="075E91BA" w14:textId="77777777" w:rsidR="00774FAE" w:rsidRDefault="00774FAE"/>
    <w:sectPr w:rsidR="0077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2F"/>
    <w:rsid w:val="0008492F"/>
    <w:rsid w:val="006878F7"/>
    <w:rsid w:val="0077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35AE9-8F54-489C-BF3B-40937124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68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2024-08-05T08:20:00Z</dcterms:created>
  <dcterms:modified xsi:type="dcterms:W3CDTF">2024-08-05T08:21:00Z</dcterms:modified>
</cp:coreProperties>
</file>